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02E4C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行政管理</w:t>
      </w:r>
      <w:r>
        <w:rPr>
          <w:rFonts w:hint="eastAsia" w:ascii="黑体" w:hAnsi="黑体" w:eastAsia="黑体" w:cs="黑体"/>
          <w:sz w:val="36"/>
          <w:szCs w:val="36"/>
        </w:rPr>
        <w:t>（辅修学士学位）人才培养方案</w:t>
      </w:r>
    </w:p>
    <w:p w14:paraId="1CEACF28">
      <w:pPr>
        <w:spacing w:line="440" w:lineRule="exact"/>
        <w:jc w:val="center"/>
        <w:rPr>
          <w:rFonts w:ascii="黑体" w:hAnsi="黑体" w:eastAsia="黑体"/>
          <w:sz w:val="36"/>
          <w:szCs w:val="36"/>
        </w:rPr>
      </w:pPr>
    </w:p>
    <w:p w14:paraId="5001E63B">
      <w:pPr>
        <w:adjustRightInd w:val="0"/>
        <w:spacing w:line="52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一、培养目标</w:t>
      </w:r>
    </w:p>
    <w:p w14:paraId="2C72DCFE">
      <w:pPr>
        <w:adjustRightInd w:val="0"/>
        <w:snapToGrid w:val="0"/>
        <w:spacing w:line="520" w:lineRule="exact"/>
        <w:ind w:firstLine="627" w:firstLineChars="196"/>
        <w:jc w:val="left"/>
        <w:rPr>
          <w:rFonts w:ascii="宋体"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实施行政管理专业辅修、双专业、双学士学位人才培养方案，目的是为了培养复合型人才，满足我校学有余力的同学拓展学科专业视野及提高竞争力的需要，特别是为非行政管理专业学生报考国家公务员、从事各种管理工作提供专业知识储备。本专业培养具有较高马克思主义理论素养和现代公共精神，掌握行政管理领域的基础理论和相关知识、专业技能，能够在粤港澳大湾区党政机关、企事业单位、社会团体从事管理和服务工作的高素质应用型人才。</w:t>
      </w:r>
    </w:p>
    <w:p w14:paraId="76E867CE">
      <w:pPr>
        <w:spacing w:line="520" w:lineRule="exact"/>
        <w:ind w:firstLine="627" w:firstLineChars="196"/>
        <w:rPr>
          <w:rFonts w:ascii="宋体" w:hAnsi="宋体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二、培养要求</w:t>
      </w:r>
      <w:r>
        <w:rPr>
          <w:rFonts w:hint="eastAsia" w:ascii="宋体" w:hAnsi="宋体"/>
          <w:b/>
          <w:sz w:val="24"/>
        </w:rPr>
        <w:t>：</w:t>
      </w:r>
    </w:p>
    <w:p w14:paraId="02E5C7D9">
      <w:pPr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培养规格：行政管理辅修专业、行政管理第二学士学位。</w:t>
      </w:r>
    </w:p>
    <w:p w14:paraId="76C9B6BA">
      <w:pPr>
        <w:adjustRightInd w:val="0"/>
        <w:snapToGrid w:val="0"/>
        <w:spacing w:line="520" w:lineRule="exact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报读条件：本校已修读完第一学年全部课程的全日制本科生，成绩合格并取得相应学分，未受到任何校纪处分，身体健康并学有余力者。</w:t>
      </w:r>
    </w:p>
    <w:p w14:paraId="7850BE40">
      <w:pPr>
        <w:spacing w:line="52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三、主干学科：</w:t>
      </w:r>
    </w:p>
    <w:p w14:paraId="1C924228">
      <w:pPr>
        <w:adjustRightInd w:val="0"/>
        <w:snapToGrid w:val="0"/>
        <w:spacing w:line="520" w:lineRule="exact"/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政治学、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公共管理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B15BD8E">
      <w:pPr>
        <w:spacing w:line="52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四、核心课程：</w:t>
      </w:r>
    </w:p>
    <w:p w14:paraId="65E29818">
      <w:pPr>
        <w:adjustRightInd w:val="0"/>
        <w:snapToGrid w:val="0"/>
        <w:spacing w:line="520" w:lineRule="exact"/>
        <w:ind w:firstLine="627" w:firstLineChars="196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业课程：当代中国政府与政治、政治学原理、管理学原理、行政管理学、人力资源管理与开发、政府经济学、组织行为学、地方政府学、行政法与行政诉讼法、公共政策分析、社会学、行政组织学、基层政治与基层治理。</w:t>
      </w:r>
    </w:p>
    <w:p w14:paraId="48097F87">
      <w:pPr>
        <w:adjustRightInd w:val="0"/>
        <w:snapToGrid w:val="0"/>
        <w:spacing w:line="52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实践教学：行政案例分析、应用文写作、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电子政务、</w:t>
      </w:r>
      <w:r>
        <w:rPr>
          <w:rFonts w:hint="eastAsia" w:ascii="仿宋_GB2312" w:hAnsi="仿宋_GB2312" w:eastAsia="仿宋_GB2312" w:cs="仿宋_GB2312"/>
          <w:sz w:val="32"/>
          <w:szCs w:val="32"/>
        </w:rPr>
        <w:t>毕业论文。</w:t>
      </w:r>
    </w:p>
    <w:p w14:paraId="6225CCB9">
      <w:pPr>
        <w:spacing w:line="520" w:lineRule="exact"/>
        <w:ind w:firstLine="640" w:firstLineChars="200"/>
        <w:rPr>
          <w:rFonts w:ascii="宋体" w:hAnsi="宋体"/>
          <w:b/>
          <w:sz w:val="24"/>
        </w:rPr>
      </w:pPr>
      <w:r>
        <w:rPr>
          <w:rFonts w:hint="eastAsia" w:ascii="黑体" w:hAnsi="黑体" w:eastAsia="黑体"/>
          <w:sz w:val="32"/>
          <w:szCs w:val="32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专业教学计划表</w:t>
      </w:r>
    </w:p>
    <w:tbl>
      <w:tblPr>
        <w:tblStyle w:val="6"/>
        <w:tblW w:w="9073" w:type="dxa"/>
        <w:tblCellSpacing w:w="0" w:type="dxa"/>
        <w:tblInd w:w="-4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1275"/>
        <w:gridCol w:w="426"/>
        <w:gridCol w:w="410"/>
        <w:gridCol w:w="440"/>
        <w:gridCol w:w="425"/>
        <w:gridCol w:w="426"/>
        <w:gridCol w:w="425"/>
        <w:gridCol w:w="425"/>
        <w:gridCol w:w="425"/>
        <w:gridCol w:w="426"/>
        <w:gridCol w:w="425"/>
        <w:gridCol w:w="425"/>
        <w:gridCol w:w="284"/>
        <w:gridCol w:w="567"/>
        <w:gridCol w:w="1417"/>
      </w:tblGrid>
      <w:tr w14:paraId="2489D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9" w:hRule="atLeast"/>
          <w:tblCellSpacing w:w="0" w:type="dxa"/>
        </w:trPr>
        <w:tc>
          <w:tcPr>
            <w:tcW w:w="852" w:type="dxa"/>
            <w:vMerge w:val="restart"/>
            <w:vAlign w:val="center"/>
          </w:tcPr>
          <w:p w14:paraId="3AFBCCD5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</w:p>
          <w:p w14:paraId="09DA6AEC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课程编码</w:t>
            </w:r>
          </w:p>
        </w:tc>
        <w:tc>
          <w:tcPr>
            <w:tcW w:w="1275" w:type="dxa"/>
            <w:vMerge w:val="restart"/>
            <w:vAlign w:val="center"/>
          </w:tcPr>
          <w:p w14:paraId="66E2117A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课 程 名 称</w:t>
            </w:r>
          </w:p>
        </w:tc>
        <w:tc>
          <w:tcPr>
            <w:tcW w:w="426" w:type="dxa"/>
            <w:vMerge w:val="restart"/>
            <w:vAlign w:val="center"/>
          </w:tcPr>
          <w:p w14:paraId="504B8D07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总</w:t>
            </w:r>
          </w:p>
          <w:p w14:paraId="5FE17305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学</w:t>
            </w:r>
          </w:p>
          <w:p w14:paraId="7F9B0003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分</w:t>
            </w:r>
          </w:p>
        </w:tc>
        <w:tc>
          <w:tcPr>
            <w:tcW w:w="410" w:type="dxa"/>
            <w:vMerge w:val="restart"/>
            <w:vAlign w:val="center"/>
          </w:tcPr>
          <w:p w14:paraId="698671FE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总</w:t>
            </w:r>
          </w:p>
          <w:p w14:paraId="0B009D5A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学</w:t>
            </w:r>
          </w:p>
          <w:p w14:paraId="20D61D92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时</w:t>
            </w:r>
          </w:p>
        </w:tc>
        <w:tc>
          <w:tcPr>
            <w:tcW w:w="865" w:type="dxa"/>
            <w:gridSpan w:val="2"/>
            <w:vAlign w:val="center"/>
          </w:tcPr>
          <w:p w14:paraId="5B6E9F0F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分学时</w:t>
            </w:r>
          </w:p>
        </w:tc>
        <w:tc>
          <w:tcPr>
            <w:tcW w:w="3261" w:type="dxa"/>
            <w:gridSpan w:val="8"/>
            <w:vAlign w:val="center"/>
          </w:tcPr>
          <w:p w14:paraId="1532DB3B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开课学年、学期及周学时</w:t>
            </w:r>
          </w:p>
        </w:tc>
        <w:tc>
          <w:tcPr>
            <w:tcW w:w="567" w:type="dxa"/>
            <w:vMerge w:val="restart"/>
            <w:vAlign w:val="center"/>
          </w:tcPr>
          <w:p w14:paraId="1C9CD3FE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考核</w:t>
            </w:r>
          </w:p>
          <w:p w14:paraId="32C52B1E">
            <w:pPr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方式</w:t>
            </w:r>
          </w:p>
        </w:tc>
        <w:tc>
          <w:tcPr>
            <w:tcW w:w="1417" w:type="dxa"/>
            <w:vMerge w:val="restart"/>
            <w:vAlign w:val="center"/>
          </w:tcPr>
          <w:p w14:paraId="19EEF7AB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备注</w:t>
            </w:r>
          </w:p>
        </w:tc>
      </w:tr>
      <w:tr w14:paraId="7EF1F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" w:hRule="atLeast"/>
          <w:tblCellSpacing w:w="0" w:type="dxa"/>
        </w:trPr>
        <w:tc>
          <w:tcPr>
            <w:tcW w:w="852" w:type="dxa"/>
            <w:vMerge w:val="continue"/>
          </w:tcPr>
          <w:p w14:paraId="1B26C0B0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20F8D309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 w14:paraId="44A32427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10" w:type="dxa"/>
            <w:vMerge w:val="continue"/>
            <w:vAlign w:val="center"/>
          </w:tcPr>
          <w:p w14:paraId="2A994CFA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40" w:type="dxa"/>
            <w:vMerge w:val="restart"/>
            <w:vAlign w:val="center"/>
          </w:tcPr>
          <w:p w14:paraId="2C2943CA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理论</w:t>
            </w:r>
          </w:p>
        </w:tc>
        <w:tc>
          <w:tcPr>
            <w:tcW w:w="425" w:type="dxa"/>
            <w:vMerge w:val="restart"/>
            <w:vAlign w:val="center"/>
          </w:tcPr>
          <w:p w14:paraId="5AE78AB6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kern w:val="0"/>
                <w:szCs w:val="21"/>
              </w:rPr>
              <w:t>实践</w:t>
            </w:r>
          </w:p>
        </w:tc>
        <w:tc>
          <w:tcPr>
            <w:tcW w:w="851" w:type="dxa"/>
            <w:gridSpan w:val="2"/>
            <w:vAlign w:val="center"/>
          </w:tcPr>
          <w:p w14:paraId="22E02568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一</w:t>
            </w:r>
          </w:p>
        </w:tc>
        <w:tc>
          <w:tcPr>
            <w:tcW w:w="850" w:type="dxa"/>
            <w:gridSpan w:val="2"/>
            <w:vAlign w:val="center"/>
          </w:tcPr>
          <w:p w14:paraId="4F609B57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二</w:t>
            </w:r>
          </w:p>
        </w:tc>
        <w:tc>
          <w:tcPr>
            <w:tcW w:w="851" w:type="dxa"/>
            <w:gridSpan w:val="2"/>
            <w:vAlign w:val="center"/>
          </w:tcPr>
          <w:p w14:paraId="572B37CF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三</w:t>
            </w:r>
          </w:p>
        </w:tc>
        <w:tc>
          <w:tcPr>
            <w:tcW w:w="709" w:type="dxa"/>
            <w:gridSpan w:val="2"/>
            <w:vAlign w:val="center"/>
          </w:tcPr>
          <w:p w14:paraId="0E820690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四</w:t>
            </w:r>
          </w:p>
        </w:tc>
        <w:tc>
          <w:tcPr>
            <w:tcW w:w="567" w:type="dxa"/>
            <w:vMerge w:val="continue"/>
            <w:vAlign w:val="center"/>
          </w:tcPr>
          <w:p w14:paraId="3F2237CC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016E4C05">
            <w:pPr>
              <w:widowControl/>
              <w:jc w:val="left"/>
              <w:rPr>
                <w:rFonts w:ascii="宋体" w:hAnsi="宋体"/>
                <w:kern w:val="0"/>
                <w:szCs w:val="21"/>
              </w:rPr>
            </w:pPr>
          </w:p>
        </w:tc>
      </w:tr>
      <w:tr w14:paraId="522A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4" w:hRule="atLeast"/>
          <w:tblCellSpacing w:w="0" w:type="dxa"/>
        </w:trPr>
        <w:tc>
          <w:tcPr>
            <w:tcW w:w="852" w:type="dxa"/>
            <w:vMerge w:val="continue"/>
          </w:tcPr>
          <w:p w14:paraId="72A0EBE6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1275" w:type="dxa"/>
            <w:vMerge w:val="continue"/>
            <w:vAlign w:val="center"/>
          </w:tcPr>
          <w:p w14:paraId="109E4F72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26" w:type="dxa"/>
            <w:vMerge w:val="continue"/>
            <w:vAlign w:val="center"/>
          </w:tcPr>
          <w:p w14:paraId="7D38C23E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10" w:type="dxa"/>
            <w:vMerge w:val="continue"/>
            <w:vAlign w:val="center"/>
          </w:tcPr>
          <w:p w14:paraId="779B6401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40" w:type="dxa"/>
            <w:vMerge w:val="continue"/>
            <w:vAlign w:val="center"/>
          </w:tcPr>
          <w:p w14:paraId="4BFC5E40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25" w:type="dxa"/>
            <w:vMerge w:val="continue"/>
            <w:vAlign w:val="center"/>
          </w:tcPr>
          <w:p w14:paraId="549BBE6D">
            <w:pPr>
              <w:widowControl/>
              <w:jc w:val="left"/>
              <w:rPr>
                <w:rFonts w:ascii="宋体" w:hAnsi="宋体"/>
                <w:b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08A3DDD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1</w:t>
            </w:r>
          </w:p>
        </w:tc>
        <w:tc>
          <w:tcPr>
            <w:tcW w:w="425" w:type="dxa"/>
            <w:vAlign w:val="center"/>
          </w:tcPr>
          <w:p w14:paraId="00049CA6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6B1EF8D8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093E7A1A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4</w:t>
            </w:r>
          </w:p>
        </w:tc>
        <w:tc>
          <w:tcPr>
            <w:tcW w:w="426" w:type="dxa"/>
            <w:vAlign w:val="center"/>
          </w:tcPr>
          <w:p w14:paraId="54476FEB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5</w:t>
            </w:r>
          </w:p>
        </w:tc>
        <w:tc>
          <w:tcPr>
            <w:tcW w:w="425" w:type="dxa"/>
            <w:vAlign w:val="center"/>
          </w:tcPr>
          <w:p w14:paraId="123FE3FD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6</w:t>
            </w:r>
          </w:p>
        </w:tc>
        <w:tc>
          <w:tcPr>
            <w:tcW w:w="425" w:type="dxa"/>
            <w:vAlign w:val="center"/>
          </w:tcPr>
          <w:p w14:paraId="1B9A23DF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7</w:t>
            </w:r>
          </w:p>
        </w:tc>
        <w:tc>
          <w:tcPr>
            <w:tcW w:w="284" w:type="dxa"/>
            <w:vAlign w:val="center"/>
          </w:tcPr>
          <w:p w14:paraId="250E82DA">
            <w:pPr>
              <w:widowControl/>
              <w:jc w:val="center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8</w:t>
            </w:r>
          </w:p>
        </w:tc>
        <w:tc>
          <w:tcPr>
            <w:tcW w:w="567" w:type="dxa"/>
            <w:vMerge w:val="continue"/>
            <w:vAlign w:val="center"/>
          </w:tcPr>
          <w:p w14:paraId="58635FB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7A35B14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79DD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tblCellSpacing w:w="0" w:type="dxa"/>
        </w:trPr>
        <w:tc>
          <w:tcPr>
            <w:tcW w:w="852" w:type="dxa"/>
            <w:vAlign w:val="center"/>
          </w:tcPr>
          <w:p w14:paraId="5CC3385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022305</w:t>
            </w:r>
          </w:p>
        </w:tc>
        <w:tc>
          <w:tcPr>
            <w:tcW w:w="1275" w:type="dxa"/>
            <w:vAlign w:val="center"/>
          </w:tcPr>
          <w:p w14:paraId="4A898CF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伦理学</w:t>
            </w:r>
          </w:p>
        </w:tc>
        <w:tc>
          <w:tcPr>
            <w:tcW w:w="426" w:type="dxa"/>
            <w:vAlign w:val="center"/>
          </w:tcPr>
          <w:p w14:paraId="15D9549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088BB32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32</w:t>
            </w:r>
          </w:p>
        </w:tc>
        <w:tc>
          <w:tcPr>
            <w:tcW w:w="440" w:type="dxa"/>
            <w:vAlign w:val="center"/>
          </w:tcPr>
          <w:p w14:paraId="1F93553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28</w:t>
            </w:r>
          </w:p>
        </w:tc>
        <w:tc>
          <w:tcPr>
            <w:tcW w:w="425" w:type="dxa"/>
            <w:vAlign w:val="center"/>
          </w:tcPr>
          <w:p w14:paraId="1CEBB0C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</w:t>
            </w:r>
          </w:p>
        </w:tc>
        <w:tc>
          <w:tcPr>
            <w:tcW w:w="426" w:type="dxa"/>
            <w:vAlign w:val="center"/>
          </w:tcPr>
          <w:p w14:paraId="7D4F166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7A6321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01A128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2D245C5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0450E6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72C675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8FFD80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168FC43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071CA9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41378B5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7083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  <w:tblCellSpacing w:w="0" w:type="dxa"/>
        </w:trPr>
        <w:tc>
          <w:tcPr>
            <w:tcW w:w="852" w:type="dxa"/>
            <w:vAlign w:val="center"/>
          </w:tcPr>
          <w:p w14:paraId="7E2205F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022306</w:t>
            </w:r>
          </w:p>
        </w:tc>
        <w:tc>
          <w:tcPr>
            <w:tcW w:w="1275" w:type="dxa"/>
            <w:vAlign w:val="center"/>
          </w:tcPr>
          <w:p w14:paraId="5714B99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当代中国政府与政治</w:t>
            </w:r>
          </w:p>
        </w:tc>
        <w:tc>
          <w:tcPr>
            <w:tcW w:w="426" w:type="dxa"/>
            <w:vAlign w:val="center"/>
          </w:tcPr>
          <w:p w14:paraId="5C2C1C2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0299C4D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32</w:t>
            </w:r>
          </w:p>
        </w:tc>
        <w:tc>
          <w:tcPr>
            <w:tcW w:w="440" w:type="dxa"/>
            <w:vAlign w:val="center"/>
          </w:tcPr>
          <w:p w14:paraId="2936BB7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28</w:t>
            </w:r>
          </w:p>
        </w:tc>
        <w:tc>
          <w:tcPr>
            <w:tcW w:w="425" w:type="dxa"/>
            <w:vAlign w:val="center"/>
          </w:tcPr>
          <w:p w14:paraId="348174B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</w:t>
            </w:r>
          </w:p>
        </w:tc>
        <w:tc>
          <w:tcPr>
            <w:tcW w:w="426" w:type="dxa"/>
            <w:vAlign w:val="center"/>
          </w:tcPr>
          <w:p w14:paraId="363785F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10EDC5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06706F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4C0BCE5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0370A1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6A8D13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5CADEE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10E2D2A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8D50C5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061B216A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辅修专业要求修读的课程</w:t>
            </w:r>
          </w:p>
        </w:tc>
      </w:tr>
      <w:tr w14:paraId="53456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tblCellSpacing w:w="0" w:type="dxa"/>
        </w:trPr>
        <w:tc>
          <w:tcPr>
            <w:tcW w:w="852" w:type="dxa"/>
            <w:vAlign w:val="center"/>
          </w:tcPr>
          <w:p w14:paraId="46B9EC6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022006</w:t>
            </w:r>
          </w:p>
        </w:tc>
        <w:tc>
          <w:tcPr>
            <w:tcW w:w="1275" w:type="dxa"/>
            <w:vAlign w:val="center"/>
          </w:tcPr>
          <w:p w14:paraId="7548A801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政治学原理</w:t>
            </w:r>
          </w:p>
        </w:tc>
        <w:tc>
          <w:tcPr>
            <w:tcW w:w="426" w:type="dxa"/>
            <w:vAlign w:val="center"/>
          </w:tcPr>
          <w:p w14:paraId="47B9B50E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26EFD92F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440" w:type="dxa"/>
            <w:vAlign w:val="center"/>
          </w:tcPr>
          <w:p w14:paraId="17BCDAE2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25" w:type="dxa"/>
            <w:vAlign w:val="center"/>
          </w:tcPr>
          <w:p w14:paraId="1D7DC4F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26" w:type="dxa"/>
            <w:vAlign w:val="center"/>
          </w:tcPr>
          <w:p w14:paraId="66DF950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535BCD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0C92B9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4F43639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AC0F26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280760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C66FDD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B3FA0D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DCA411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7A6EB564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5A899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 w:hRule="atLeast"/>
          <w:tblCellSpacing w:w="0" w:type="dxa"/>
        </w:trPr>
        <w:tc>
          <w:tcPr>
            <w:tcW w:w="852" w:type="dxa"/>
            <w:vAlign w:val="center"/>
          </w:tcPr>
          <w:p w14:paraId="4A7044A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022307</w:t>
            </w:r>
          </w:p>
        </w:tc>
        <w:tc>
          <w:tcPr>
            <w:tcW w:w="1275" w:type="dxa"/>
            <w:vAlign w:val="center"/>
          </w:tcPr>
          <w:p w14:paraId="4897C181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管理学原理</w:t>
            </w:r>
          </w:p>
        </w:tc>
        <w:tc>
          <w:tcPr>
            <w:tcW w:w="426" w:type="dxa"/>
            <w:vAlign w:val="center"/>
          </w:tcPr>
          <w:p w14:paraId="604B8A3E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27C1D12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0860E376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2E2D8AD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0C81AD5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D3D5D5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9198C7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19447A3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ACFE31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7B2748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64C85B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336B12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BD1B00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09050F8B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辅修专业要求修读的课程</w:t>
            </w:r>
          </w:p>
        </w:tc>
      </w:tr>
      <w:tr w14:paraId="3AA66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</w:trPr>
        <w:tc>
          <w:tcPr>
            <w:tcW w:w="852" w:type="dxa"/>
            <w:vAlign w:val="center"/>
          </w:tcPr>
          <w:p w14:paraId="2A73F912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022015</w:t>
            </w:r>
          </w:p>
        </w:tc>
        <w:tc>
          <w:tcPr>
            <w:tcW w:w="1275" w:type="dxa"/>
            <w:vAlign w:val="center"/>
          </w:tcPr>
          <w:p w14:paraId="4AAA02A0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经济学基础</w:t>
            </w:r>
          </w:p>
        </w:tc>
        <w:tc>
          <w:tcPr>
            <w:tcW w:w="426" w:type="dxa"/>
            <w:vAlign w:val="center"/>
          </w:tcPr>
          <w:p w14:paraId="6F863DF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567506B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32</w:t>
            </w:r>
          </w:p>
        </w:tc>
        <w:tc>
          <w:tcPr>
            <w:tcW w:w="440" w:type="dxa"/>
            <w:vAlign w:val="center"/>
          </w:tcPr>
          <w:p w14:paraId="0F713E8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28</w:t>
            </w:r>
          </w:p>
        </w:tc>
        <w:tc>
          <w:tcPr>
            <w:tcW w:w="425" w:type="dxa"/>
            <w:vAlign w:val="center"/>
          </w:tcPr>
          <w:p w14:paraId="4E1348C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</w:t>
            </w:r>
          </w:p>
        </w:tc>
        <w:tc>
          <w:tcPr>
            <w:tcW w:w="426" w:type="dxa"/>
            <w:vAlign w:val="center"/>
          </w:tcPr>
          <w:p w14:paraId="4786386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F6400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FED9DA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67240BB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A18644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E23CE7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19C8E7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C5287B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354E30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考查</w:t>
            </w:r>
          </w:p>
        </w:tc>
        <w:tc>
          <w:tcPr>
            <w:tcW w:w="1417" w:type="dxa"/>
            <w:vAlign w:val="center"/>
          </w:tcPr>
          <w:p w14:paraId="6BD4753F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辅修专业要求修读的课程</w:t>
            </w:r>
          </w:p>
        </w:tc>
      </w:tr>
      <w:tr w14:paraId="284B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tblCellSpacing w:w="0" w:type="dxa"/>
        </w:trPr>
        <w:tc>
          <w:tcPr>
            <w:tcW w:w="852" w:type="dxa"/>
            <w:vAlign w:val="center"/>
          </w:tcPr>
          <w:p w14:paraId="587C6EC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022311</w:t>
            </w:r>
          </w:p>
        </w:tc>
        <w:tc>
          <w:tcPr>
            <w:tcW w:w="1275" w:type="dxa"/>
            <w:vAlign w:val="center"/>
          </w:tcPr>
          <w:p w14:paraId="5B25A6F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行政管理学</w:t>
            </w:r>
          </w:p>
        </w:tc>
        <w:tc>
          <w:tcPr>
            <w:tcW w:w="426" w:type="dxa"/>
            <w:vAlign w:val="center"/>
          </w:tcPr>
          <w:p w14:paraId="5E8FD4E2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3369FE61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0B2A04D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7CE1A36A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64B6F00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2D5130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0DF559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F62351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6" w:type="dxa"/>
            <w:vAlign w:val="center"/>
          </w:tcPr>
          <w:p w14:paraId="7385B40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92F805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4F39BD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7F872D1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76A9271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6839063A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2491A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tblCellSpacing w:w="0" w:type="dxa"/>
        </w:trPr>
        <w:tc>
          <w:tcPr>
            <w:tcW w:w="852" w:type="dxa"/>
            <w:vAlign w:val="center"/>
          </w:tcPr>
          <w:p w14:paraId="163F8C3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022308</w:t>
            </w:r>
          </w:p>
        </w:tc>
        <w:tc>
          <w:tcPr>
            <w:tcW w:w="1275" w:type="dxa"/>
            <w:vAlign w:val="center"/>
          </w:tcPr>
          <w:p w14:paraId="14E6E110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社会学</w:t>
            </w:r>
          </w:p>
        </w:tc>
        <w:tc>
          <w:tcPr>
            <w:tcW w:w="426" w:type="dxa"/>
            <w:vAlign w:val="center"/>
          </w:tcPr>
          <w:p w14:paraId="2FF668DA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13FADA1C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2C8F6914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2A8B8F16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50386B5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020254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E39B1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C4C1C6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6" w:type="dxa"/>
            <w:vAlign w:val="center"/>
          </w:tcPr>
          <w:p w14:paraId="5697EEB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E5E12C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CD9523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EE2873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8F1E32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6BD858B9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辅修专业要求修读的课程</w:t>
            </w:r>
          </w:p>
        </w:tc>
      </w:tr>
      <w:tr w14:paraId="40DB1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tblCellSpacing w:w="0" w:type="dxa"/>
        </w:trPr>
        <w:tc>
          <w:tcPr>
            <w:tcW w:w="852" w:type="dxa"/>
            <w:vAlign w:val="center"/>
          </w:tcPr>
          <w:p w14:paraId="2FF5084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022014</w:t>
            </w:r>
          </w:p>
        </w:tc>
        <w:tc>
          <w:tcPr>
            <w:tcW w:w="1275" w:type="dxa"/>
            <w:vAlign w:val="center"/>
          </w:tcPr>
          <w:p w14:paraId="3CBA3980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行政法与行政诉讼法</w:t>
            </w:r>
          </w:p>
        </w:tc>
        <w:tc>
          <w:tcPr>
            <w:tcW w:w="426" w:type="dxa"/>
            <w:vAlign w:val="center"/>
          </w:tcPr>
          <w:p w14:paraId="588C911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1EF9611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32F63386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0ADDB38F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7F1F437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BFE2AF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72F1CE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3FDDBD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6" w:type="dxa"/>
            <w:vAlign w:val="center"/>
          </w:tcPr>
          <w:p w14:paraId="0B733F9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2FD98D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A6F161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632167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43DF45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49277753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</w:tr>
      <w:tr w14:paraId="41FA7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tblCellSpacing w:w="0" w:type="dxa"/>
        </w:trPr>
        <w:tc>
          <w:tcPr>
            <w:tcW w:w="852" w:type="dxa"/>
            <w:vAlign w:val="center"/>
          </w:tcPr>
          <w:p w14:paraId="413A6AA0">
            <w:pPr>
              <w:widowControl/>
              <w:spacing w:line="2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275" w:type="dxa"/>
            <w:vAlign w:val="center"/>
          </w:tcPr>
          <w:p w14:paraId="6FB316FC">
            <w:pPr>
              <w:widowControl/>
              <w:spacing w:line="2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电子政务</w:t>
            </w:r>
          </w:p>
        </w:tc>
        <w:tc>
          <w:tcPr>
            <w:tcW w:w="426" w:type="dxa"/>
            <w:vAlign w:val="center"/>
          </w:tcPr>
          <w:p w14:paraId="76BF80A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55238408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0" w:type="dxa"/>
            <w:vAlign w:val="center"/>
          </w:tcPr>
          <w:p w14:paraId="3CAFBEC9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25" w:type="dxa"/>
            <w:vAlign w:val="center"/>
          </w:tcPr>
          <w:p w14:paraId="0C6803CF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26" w:type="dxa"/>
            <w:vAlign w:val="center"/>
          </w:tcPr>
          <w:p w14:paraId="3F84945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33BDBC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21A2E0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102181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6" w:type="dxa"/>
            <w:vAlign w:val="center"/>
          </w:tcPr>
          <w:p w14:paraId="7C9CC38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C3555F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78F3BF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697613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692DBDD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131002B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7B849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tblCellSpacing w:w="0" w:type="dxa"/>
        </w:trPr>
        <w:tc>
          <w:tcPr>
            <w:tcW w:w="852" w:type="dxa"/>
            <w:vAlign w:val="center"/>
          </w:tcPr>
          <w:p w14:paraId="2E4B59AC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022343</w:t>
            </w:r>
          </w:p>
        </w:tc>
        <w:tc>
          <w:tcPr>
            <w:tcW w:w="1275" w:type="dxa"/>
            <w:vAlign w:val="center"/>
          </w:tcPr>
          <w:p w14:paraId="1EAA6C4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行政案例分析</w:t>
            </w:r>
          </w:p>
        </w:tc>
        <w:tc>
          <w:tcPr>
            <w:tcW w:w="426" w:type="dxa"/>
            <w:vAlign w:val="center"/>
          </w:tcPr>
          <w:p w14:paraId="14DBCD1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0" w:type="dxa"/>
            <w:vAlign w:val="center"/>
          </w:tcPr>
          <w:p w14:paraId="6C78129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40" w:type="dxa"/>
            <w:vAlign w:val="center"/>
          </w:tcPr>
          <w:p w14:paraId="7B6C1D74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25" w:type="dxa"/>
            <w:vAlign w:val="center"/>
          </w:tcPr>
          <w:p w14:paraId="396E20DF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26" w:type="dxa"/>
            <w:vAlign w:val="center"/>
          </w:tcPr>
          <w:p w14:paraId="7638EFD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F69CF4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6BAABB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849F80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6" w:type="dxa"/>
            <w:vAlign w:val="center"/>
          </w:tcPr>
          <w:p w14:paraId="22C0AF1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7D9DEF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C1B702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3EC16C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2987E3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考查</w:t>
            </w:r>
          </w:p>
        </w:tc>
        <w:tc>
          <w:tcPr>
            <w:tcW w:w="1417" w:type="dxa"/>
            <w:vAlign w:val="center"/>
          </w:tcPr>
          <w:p w14:paraId="7561F724">
            <w:pPr>
              <w:widowControl/>
              <w:rPr>
                <w:rFonts w:ascii="宋体" w:hAnsi="宋体"/>
                <w:kern w:val="0"/>
                <w:szCs w:val="21"/>
              </w:rPr>
            </w:pPr>
          </w:p>
        </w:tc>
      </w:tr>
      <w:tr w14:paraId="701A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  <w:tblCellSpacing w:w="0" w:type="dxa"/>
        </w:trPr>
        <w:tc>
          <w:tcPr>
            <w:tcW w:w="852" w:type="dxa"/>
            <w:vAlign w:val="center"/>
          </w:tcPr>
          <w:p w14:paraId="52AB539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022312</w:t>
            </w:r>
          </w:p>
        </w:tc>
        <w:tc>
          <w:tcPr>
            <w:tcW w:w="1275" w:type="dxa"/>
            <w:vAlign w:val="center"/>
          </w:tcPr>
          <w:p w14:paraId="0B43A135">
            <w:pPr>
              <w:widowControl/>
              <w:jc w:val="center"/>
              <w:rPr>
                <w:rFonts w:ascii="宋体" w:hAnsi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18"/>
                <w:szCs w:val="18"/>
              </w:rPr>
              <w:t>政府经济学</w:t>
            </w:r>
          </w:p>
        </w:tc>
        <w:tc>
          <w:tcPr>
            <w:tcW w:w="426" w:type="dxa"/>
            <w:vAlign w:val="center"/>
          </w:tcPr>
          <w:p w14:paraId="7EEFF31F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19B4E1C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4A13EDFC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74BFFEB0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4E333F3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0BB06D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4DA12A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BD6A57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AA68FC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3CAF86C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FC731F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72C5D9E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553C49A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72463D3A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45DAE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  <w:tblCellSpacing w:w="0" w:type="dxa"/>
        </w:trPr>
        <w:tc>
          <w:tcPr>
            <w:tcW w:w="852" w:type="dxa"/>
            <w:vAlign w:val="center"/>
          </w:tcPr>
          <w:p w14:paraId="6FCB041B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022310</w:t>
            </w:r>
          </w:p>
        </w:tc>
        <w:tc>
          <w:tcPr>
            <w:tcW w:w="1275" w:type="dxa"/>
            <w:vAlign w:val="center"/>
          </w:tcPr>
          <w:p w14:paraId="7F50AFE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人力资源管理与开发</w:t>
            </w:r>
          </w:p>
        </w:tc>
        <w:tc>
          <w:tcPr>
            <w:tcW w:w="426" w:type="dxa"/>
            <w:vAlign w:val="center"/>
          </w:tcPr>
          <w:p w14:paraId="520093FF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5793B4E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7C107694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077C3CB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2E09FB6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757DC0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E94645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5CDC74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1C4A627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26DB731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0DA383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196120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236446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3DFF6D20">
            <w:pPr>
              <w:widowControl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718A5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tblCellSpacing w:w="0" w:type="dxa"/>
        </w:trPr>
        <w:tc>
          <w:tcPr>
            <w:tcW w:w="852" w:type="dxa"/>
            <w:vAlign w:val="center"/>
          </w:tcPr>
          <w:p w14:paraId="6A3C976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022313</w:t>
            </w:r>
          </w:p>
        </w:tc>
        <w:tc>
          <w:tcPr>
            <w:tcW w:w="1275" w:type="dxa"/>
            <w:vAlign w:val="center"/>
          </w:tcPr>
          <w:p w14:paraId="6E2676AA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组织行为学</w:t>
            </w:r>
          </w:p>
        </w:tc>
        <w:tc>
          <w:tcPr>
            <w:tcW w:w="426" w:type="dxa"/>
            <w:vAlign w:val="center"/>
          </w:tcPr>
          <w:p w14:paraId="309F787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76D9842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462682C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4F4570D6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368796D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CF2F30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7C070E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674E86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E50599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2A0B7E4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1027C4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74486D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C6BD2C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18A09B2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0ED0A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tblCellSpacing w:w="0" w:type="dxa"/>
        </w:trPr>
        <w:tc>
          <w:tcPr>
            <w:tcW w:w="852" w:type="dxa"/>
            <w:vAlign w:val="center"/>
          </w:tcPr>
          <w:p w14:paraId="3F4FBFE4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022314</w:t>
            </w:r>
          </w:p>
        </w:tc>
        <w:tc>
          <w:tcPr>
            <w:tcW w:w="1275" w:type="dxa"/>
            <w:vAlign w:val="center"/>
          </w:tcPr>
          <w:p w14:paraId="415AA52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地方政府学</w:t>
            </w:r>
          </w:p>
        </w:tc>
        <w:tc>
          <w:tcPr>
            <w:tcW w:w="426" w:type="dxa"/>
            <w:vAlign w:val="center"/>
          </w:tcPr>
          <w:p w14:paraId="0B98F249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1410C192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4051D17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63353041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3724CA4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691922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E97AF7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D0D9B7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9C33FB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04AF823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D32F94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76E8F5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1D1B7EC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7316E71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0A0DD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tblCellSpacing w:w="0" w:type="dxa"/>
        </w:trPr>
        <w:tc>
          <w:tcPr>
            <w:tcW w:w="852" w:type="dxa"/>
            <w:vAlign w:val="center"/>
          </w:tcPr>
          <w:p w14:paraId="2386C69E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022316</w:t>
            </w:r>
          </w:p>
        </w:tc>
        <w:tc>
          <w:tcPr>
            <w:tcW w:w="1275" w:type="dxa"/>
            <w:vAlign w:val="center"/>
          </w:tcPr>
          <w:p w14:paraId="67E29E21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公共政策分析</w:t>
            </w:r>
          </w:p>
        </w:tc>
        <w:tc>
          <w:tcPr>
            <w:tcW w:w="426" w:type="dxa"/>
            <w:vAlign w:val="center"/>
          </w:tcPr>
          <w:p w14:paraId="4AA74207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0" w:type="dxa"/>
            <w:vAlign w:val="center"/>
          </w:tcPr>
          <w:p w14:paraId="5013FDF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440" w:type="dxa"/>
            <w:vAlign w:val="center"/>
          </w:tcPr>
          <w:p w14:paraId="32F59D7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425" w:type="dxa"/>
            <w:vAlign w:val="center"/>
          </w:tcPr>
          <w:p w14:paraId="490C43C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26" w:type="dxa"/>
            <w:vAlign w:val="center"/>
          </w:tcPr>
          <w:p w14:paraId="7D61BD3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7934B5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682724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24717F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012085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7D8124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3</w:t>
            </w:r>
          </w:p>
        </w:tc>
        <w:tc>
          <w:tcPr>
            <w:tcW w:w="425" w:type="dxa"/>
            <w:vAlign w:val="center"/>
          </w:tcPr>
          <w:p w14:paraId="2941058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6D90982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02E1D3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26D57A9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2C61C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 w:hRule="atLeast"/>
          <w:tblCellSpacing w:w="0" w:type="dxa"/>
        </w:trPr>
        <w:tc>
          <w:tcPr>
            <w:tcW w:w="852" w:type="dxa"/>
            <w:vAlign w:val="center"/>
          </w:tcPr>
          <w:p w14:paraId="0679F5AA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022315</w:t>
            </w:r>
          </w:p>
        </w:tc>
        <w:tc>
          <w:tcPr>
            <w:tcW w:w="1275" w:type="dxa"/>
            <w:vAlign w:val="center"/>
          </w:tcPr>
          <w:p w14:paraId="3D2DADED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行政组织学</w:t>
            </w:r>
          </w:p>
        </w:tc>
        <w:tc>
          <w:tcPr>
            <w:tcW w:w="426" w:type="dxa"/>
            <w:vAlign w:val="center"/>
          </w:tcPr>
          <w:p w14:paraId="756C8F86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4E57F310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40" w:type="dxa"/>
            <w:vAlign w:val="center"/>
          </w:tcPr>
          <w:p w14:paraId="354607AF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25" w:type="dxa"/>
            <w:vAlign w:val="center"/>
          </w:tcPr>
          <w:p w14:paraId="267AC608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26" w:type="dxa"/>
            <w:vAlign w:val="center"/>
          </w:tcPr>
          <w:p w14:paraId="7DF0A73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AFBE43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BD142F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5120DA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2470E3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9682A9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0ED8217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5DA46E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0E74E50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考试</w:t>
            </w:r>
          </w:p>
        </w:tc>
        <w:tc>
          <w:tcPr>
            <w:tcW w:w="1417" w:type="dxa"/>
            <w:vAlign w:val="center"/>
          </w:tcPr>
          <w:p w14:paraId="1DF87A6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辅修专业、辅修课程要求修读的课程</w:t>
            </w:r>
          </w:p>
        </w:tc>
      </w:tr>
      <w:tr w14:paraId="2E8A7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tblCellSpacing w:w="0" w:type="dxa"/>
        </w:trPr>
        <w:tc>
          <w:tcPr>
            <w:tcW w:w="852" w:type="dxa"/>
            <w:vAlign w:val="center"/>
          </w:tcPr>
          <w:p w14:paraId="0319902F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022346</w:t>
            </w:r>
          </w:p>
        </w:tc>
        <w:tc>
          <w:tcPr>
            <w:tcW w:w="1275" w:type="dxa"/>
            <w:vAlign w:val="center"/>
          </w:tcPr>
          <w:p w14:paraId="477CB50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应用文写作</w:t>
            </w:r>
          </w:p>
        </w:tc>
        <w:tc>
          <w:tcPr>
            <w:tcW w:w="426" w:type="dxa"/>
            <w:vAlign w:val="center"/>
          </w:tcPr>
          <w:p w14:paraId="37CD8BF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3F680095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440" w:type="dxa"/>
            <w:vAlign w:val="center"/>
          </w:tcPr>
          <w:p w14:paraId="3308F7D3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25" w:type="dxa"/>
            <w:vAlign w:val="center"/>
          </w:tcPr>
          <w:p w14:paraId="5B734716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26" w:type="dxa"/>
            <w:vAlign w:val="center"/>
          </w:tcPr>
          <w:p w14:paraId="298ED3B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8A0245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716A3C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202904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0539D0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13F923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5C46072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49492AF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9E2923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考查</w:t>
            </w:r>
          </w:p>
        </w:tc>
        <w:tc>
          <w:tcPr>
            <w:tcW w:w="1417" w:type="dxa"/>
            <w:vAlign w:val="center"/>
          </w:tcPr>
          <w:p w14:paraId="23DFED9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1573C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  <w:tblCellSpacing w:w="0" w:type="dxa"/>
        </w:trPr>
        <w:tc>
          <w:tcPr>
            <w:tcW w:w="852" w:type="dxa"/>
            <w:vAlign w:val="center"/>
          </w:tcPr>
          <w:p w14:paraId="277FB321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022320</w:t>
            </w:r>
          </w:p>
        </w:tc>
        <w:tc>
          <w:tcPr>
            <w:tcW w:w="1275" w:type="dxa"/>
            <w:vAlign w:val="center"/>
          </w:tcPr>
          <w:p w14:paraId="37243508">
            <w:pPr>
              <w:widowControl/>
              <w:spacing w:line="200" w:lineRule="exact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基层政治与基层治理</w:t>
            </w:r>
          </w:p>
        </w:tc>
        <w:tc>
          <w:tcPr>
            <w:tcW w:w="426" w:type="dxa"/>
            <w:vAlign w:val="center"/>
          </w:tcPr>
          <w:p w14:paraId="3C86BB42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0" w:type="dxa"/>
            <w:vAlign w:val="center"/>
          </w:tcPr>
          <w:p w14:paraId="44618D33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440" w:type="dxa"/>
            <w:vAlign w:val="center"/>
          </w:tcPr>
          <w:p w14:paraId="4769933D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425" w:type="dxa"/>
            <w:vAlign w:val="center"/>
          </w:tcPr>
          <w:p w14:paraId="527B508E">
            <w:pPr>
              <w:widowControl/>
              <w:spacing w:line="200" w:lineRule="exac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26" w:type="dxa"/>
            <w:vAlign w:val="center"/>
          </w:tcPr>
          <w:p w14:paraId="6ADC2C2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E6F9F9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F8A2DB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2C81B8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1E0033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A8DDA8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2</w:t>
            </w:r>
          </w:p>
        </w:tc>
        <w:tc>
          <w:tcPr>
            <w:tcW w:w="425" w:type="dxa"/>
            <w:vAlign w:val="center"/>
          </w:tcPr>
          <w:p w14:paraId="71A8DB3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2D4EB05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0720F6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考查</w:t>
            </w:r>
          </w:p>
        </w:tc>
        <w:tc>
          <w:tcPr>
            <w:tcW w:w="1417" w:type="dxa"/>
            <w:vAlign w:val="center"/>
          </w:tcPr>
          <w:p w14:paraId="4939E5F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71A17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  <w:tblCellSpacing w:w="0" w:type="dxa"/>
        </w:trPr>
        <w:tc>
          <w:tcPr>
            <w:tcW w:w="2127" w:type="dxa"/>
            <w:gridSpan w:val="2"/>
            <w:vAlign w:val="center"/>
          </w:tcPr>
          <w:p w14:paraId="1AFF586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小计</w:t>
            </w:r>
          </w:p>
        </w:tc>
        <w:tc>
          <w:tcPr>
            <w:tcW w:w="426" w:type="dxa"/>
            <w:vAlign w:val="center"/>
          </w:tcPr>
          <w:p w14:paraId="5F93597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45</w:t>
            </w:r>
          </w:p>
        </w:tc>
        <w:tc>
          <w:tcPr>
            <w:tcW w:w="410" w:type="dxa"/>
            <w:vAlign w:val="center"/>
          </w:tcPr>
          <w:p w14:paraId="464F7A7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40" w:type="dxa"/>
            <w:vAlign w:val="center"/>
          </w:tcPr>
          <w:p w14:paraId="7DB4CE7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FDF7C0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334BDD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0BCF39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640002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50AF77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96D340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3FE8F375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6C63D3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0744430D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2E96160B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0A1E28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387CD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tblCellSpacing w:w="0" w:type="dxa"/>
        </w:trPr>
        <w:tc>
          <w:tcPr>
            <w:tcW w:w="852" w:type="dxa"/>
            <w:vAlign w:val="center"/>
          </w:tcPr>
          <w:p w14:paraId="7FCDB0D6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022347</w:t>
            </w:r>
          </w:p>
        </w:tc>
        <w:tc>
          <w:tcPr>
            <w:tcW w:w="1275" w:type="dxa"/>
            <w:vAlign w:val="center"/>
          </w:tcPr>
          <w:p w14:paraId="173D1A87">
            <w:pPr>
              <w:widowControl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毕业论文</w:t>
            </w:r>
          </w:p>
        </w:tc>
        <w:tc>
          <w:tcPr>
            <w:tcW w:w="426" w:type="dxa"/>
            <w:vAlign w:val="center"/>
          </w:tcPr>
          <w:p w14:paraId="743B9B2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</w:t>
            </w:r>
          </w:p>
        </w:tc>
        <w:tc>
          <w:tcPr>
            <w:tcW w:w="410" w:type="dxa"/>
            <w:vAlign w:val="center"/>
          </w:tcPr>
          <w:p w14:paraId="0F5AD3C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40" w:type="dxa"/>
            <w:vAlign w:val="center"/>
          </w:tcPr>
          <w:p w14:paraId="32D43C50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052638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723DB7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7C7937EE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5FC3580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2C5334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E4FDA9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657B0A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D8F53B9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4D5488A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考查</w:t>
            </w:r>
          </w:p>
        </w:tc>
        <w:tc>
          <w:tcPr>
            <w:tcW w:w="1417" w:type="dxa"/>
            <w:vAlign w:val="center"/>
          </w:tcPr>
          <w:p w14:paraId="2B0549A1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035FC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tblCellSpacing w:w="0" w:type="dxa"/>
        </w:trPr>
        <w:tc>
          <w:tcPr>
            <w:tcW w:w="2127" w:type="dxa"/>
            <w:gridSpan w:val="2"/>
            <w:vAlign w:val="center"/>
          </w:tcPr>
          <w:p w14:paraId="7B20A3F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小计</w:t>
            </w:r>
          </w:p>
        </w:tc>
        <w:tc>
          <w:tcPr>
            <w:tcW w:w="426" w:type="dxa"/>
            <w:vAlign w:val="center"/>
          </w:tcPr>
          <w:p w14:paraId="3888E56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8</w:t>
            </w:r>
          </w:p>
        </w:tc>
        <w:tc>
          <w:tcPr>
            <w:tcW w:w="410" w:type="dxa"/>
            <w:vAlign w:val="center"/>
          </w:tcPr>
          <w:p w14:paraId="698E916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40" w:type="dxa"/>
            <w:vAlign w:val="center"/>
          </w:tcPr>
          <w:p w14:paraId="10CB5F0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4E49079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0AB32FB8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0B88D6A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12070B2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6FF8B6F4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755D02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1BD0FBC3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425" w:type="dxa"/>
            <w:vAlign w:val="center"/>
          </w:tcPr>
          <w:p w14:paraId="24FDB67C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284" w:type="dxa"/>
            <w:vAlign w:val="center"/>
          </w:tcPr>
          <w:p w14:paraId="2DC1B8F7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14:paraId="32D5B8CF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6BA6F8FA">
            <w:pPr>
              <w:widowControl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2754B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  <w:tblCellSpacing w:w="0" w:type="dxa"/>
        </w:trPr>
        <w:tc>
          <w:tcPr>
            <w:tcW w:w="9073" w:type="dxa"/>
            <w:gridSpan w:val="16"/>
            <w:vAlign w:val="center"/>
          </w:tcPr>
          <w:p w14:paraId="65B8829B">
            <w:pPr>
              <w:widowControl/>
              <w:ind w:firstLine="420" w:firstLineChars="200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在辅修专业基础上修读完以上课程并取得53个学分，达到学位授予要求，可授予</w:t>
            </w:r>
            <w:r>
              <w:rPr>
                <w:rFonts w:hint="eastAsia" w:ascii="宋体" w:hAnsi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辅修学士学位。</w:t>
            </w:r>
          </w:p>
        </w:tc>
      </w:tr>
    </w:tbl>
    <w:p w14:paraId="34A50C1F">
      <w:pPr>
        <w:ind w:firstLine="640" w:firstLineChars="20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六、学分与学位授予</w:t>
      </w:r>
    </w:p>
    <w:p w14:paraId="288B9475">
      <w:pPr>
        <w:spacing w:line="560" w:lineRule="exact"/>
        <w:ind w:firstLine="636" w:firstLineChars="200"/>
        <w:rPr>
          <w:rFonts w:ascii="仿宋_GB2312" w:hAnsi="仿宋_GB2312" w:eastAsia="仿宋_GB2312" w:cs="仿宋_GB2312"/>
          <w:spacing w:val="-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学生在校期间，修满主修专业培养方案规定的学分，获得主修专业毕业资格和学位授予资格时，完成辅修学士学位教学计划所规定的课程学习任务，修满5</w:t>
      </w:r>
      <w:r>
        <w:rPr>
          <w:rFonts w:ascii="仿宋_GB2312" w:hAnsi="仿宋_GB2312" w:eastAsia="仿宋_GB2312" w:cs="仿宋_GB2312"/>
          <w:spacing w:val="-1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</w:rPr>
        <w:t>学分，可申请辅修学士学位，符合授予条件者可以授予管理学学士学位（辅修）。</w:t>
      </w:r>
    </w:p>
    <w:p w14:paraId="7ADA3699">
      <w:pPr>
        <w:spacing w:line="360" w:lineRule="auto"/>
      </w:pPr>
    </w:p>
    <w:p w14:paraId="24BCA82D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9EF393"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2F3AA994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703BFF">
    <w:pPr>
      <w:pStyle w:val="4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364C8457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A30"/>
    <w:rsid w:val="001C599C"/>
    <w:rsid w:val="001C6A27"/>
    <w:rsid w:val="001F6A30"/>
    <w:rsid w:val="00284022"/>
    <w:rsid w:val="002A5AD9"/>
    <w:rsid w:val="00477F2A"/>
    <w:rsid w:val="004C150F"/>
    <w:rsid w:val="00551850"/>
    <w:rsid w:val="005801C2"/>
    <w:rsid w:val="00586F85"/>
    <w:rsid w:val="005C5468"/>
    <w:rsid w:val="00842E19"/>
    <w:rsid w:val="0084628A"/>
    <w:rsid w:val="0088541F"/>
    <w:rsid w:val="008903BB"/>
    <w:rsid w:val="008B3451"/>
    <w:rsid w:val="008F1564"/>
    <w:rsid w:val="0094425E"/>
    <w:rsid w:val="0098062A"/>
    <w:rsid w:val="00A83C18"/>
    <w:rsid w:val="00AC7670"/>
    <w:rsid w:val="00B5727A"/>
    <w:rsid w:val="00BB07E1"/>
    <w:rsid w:val="00BD3EFE"/>
    <w:rsid w:val="00C1789C"/>
    <w:rsid w:val="00C403A5"/>
    <w:rsid w:val="00C45541"/>
    <w:rsid w:val="00C743BB"/>
    <w:rsid w:val="00E05F30"/>
    <w:rsid w:val="00E2533E"/>
    <w:rsid w:val="00E43E88"/>
    <w:rsid w:val="00E654D5"/>
    <w:rsid w:val="00F35C72"/>
    <w:rsid w:val="59510FC0"/>
    <w:rsid w:val="6E3B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styleId="9">
    <w:name w:val="annotation reference"/>
    <w:basedOn w:val="7"/>
    <w:semiHidden/>
    <w:unhideWhenUsed/>
    <w:uiPriority w:val="99"/>
    <w:rPr>
      <w:sz w:val="21"/>
      <w:szCs w:val="21"/>
    </w:rPr>
  </w:style>
  <w:style w:type="character" w:customStyle="1" w:styleId="10">
    <w:name w:val="页脚 字符"/>
    <w:basedOn w:val="7"/>
    <w:link w:val="4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眉 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7"/>
    <w:link w:val="3"/>
    <w:semiHidden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1122</Words>
  <Characters>1274</Characters>
  <Lines>12</Lines>
  <Paragraphs>3</Paragraphs>
  <TotalTime>6</TotalTime>
  <ScaleCrop>false</ScaleCrop>
  <LinksUpToDate>false</LinksUpToDate>
  <CharactersWithSpaces>1277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2022-06-17T09:31:00Z</dcterms:created>
  <dc:creator>微软用户</dc:creator>
  <cp:lastModifiedBy>滴答滴</cp:lastModifiedBy>
  <dcterms:modified xsi:type="dcterms:W3CDTF">2026-07-16T10:07:15Z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eyJoZGlkIjoiMDZmOTQzZjg0ZWE3YWY2ZDcwYTQzOGQzMTU2YTQ0ZWMiLCJ1c2VySWQiOiI0MjU3MzA5OTMifQ==</vt:lpwstr>
  </property>
  <property fmtid="{D5CDD505-2E9C-101B-9397-08002B2CF9AE}" pid="4" name="ICV">
    <vt:lpwstr>221951261B3647D397FA683A0C825D50_12</vt:lpwstr>
  </property>
</Properties>
</file>